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9E" w:rsidRDefault="005A4F9E" w:rsidP="009A074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REGULAMIN</w:t>
      </w:r>
    </w:p>
    <w:p w:rsidR="00754F5A" w:rsidRDefault="00385E21" w:rsidP="009A07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Konkursu dla szkół podstawowych</w:t>
      </w:r>
    </w:p>
    <w:p w:rsidR="00905B60" w:rsidRDefault="00082BCA" w:rsidP="00905B6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„Mini </w:t>
      </w:r>
      <w:r w:rsidR="00652FEB">
        <w:rPr>
          <w:b/>
          <w:bCs/>
          <w:color w:val="000000"/>
          <w:sz w:val="28"/>
          <w:szCs w:val="28"/>
        </w:rPr>
        <w:t>Chef</w:t>
      </w:r>
      <w:r>
        <w:rPr>
          <w:b/>
          <w:bCs/>
          <w:color w:val="000000"/>
          <w:sz w:val="28"/>
          <w:szCs w:val="28"/>
        </w:rPr>
        <w:t xml:space="preserve"> Cook</w:t>
      </w:r>
      <w:r w:rsidR="005A4F9E">
        <w:rPr>
          <w:b/>
          <w:sz w:val="28"/>
          <w:szCs w:val="28"/>
        </w:rPr>
        <w:t>”</w:t>
      </w:r>
    </w:p>
    <w:p w:rsidR="00905B60" w:rsidRPr="00905B60" w:rsidRDefault="00905B60" w:rsidP="009A074E">
      <w:pPr>
        <w:jc w:val="center"/>
        <w:rPr>
          <w:sz w:val="20"/>
          <w:szCs w:val="28"/>
        </w:rPr>
      </w:pPr>
      <w:r w:rsidRPr="00905B60">
        <w:rPr>
          <w:sz w:val="20"/>
          <w:szCs w:val="28"/>
        </w:rPr>
        <w:t xml:space="preserve">ZSCKR Nowosielce </w:t>
      </w:r>
    </w:p>
    <w:p w:rsidR="00905B60" w:rsidRDefault="00905B60" w:rsidP="009A074E">
      <w:pPr>
        <w:jc w:val="center"/>
        <w:rPr>
          <w:sz w:val="20"/>
          <w:szCs w:val="28"/>
        </w:rPr>
      </w:pPr>
      <w:r w:rsidRPr="00905B60">
        <w:rPr>
          <w:sz w:val="20"/>
          <w:szCs w:val="28"/>
        </w:rPr>
        <w:t>30.05.2018</w:t>
      </w:r>
    </w:p>
    <w:p w:rsidR="00905B60" w:rsidRDefault="00905B60" w:rsidP="009A074E">
      <w:pPr>
        <w:jc w:val="center"/>
        <w:rPr>
          <w:sz w:val="20"/>
          <w:szCs w:val="28"/>
        </w:rPr>
      </w:pPr>
    </w:p>
    <w:p w:rsidR="00905B60" w:rsidRDefault="00905B60" w:rsidP="009A074E">
      <w:pPr>
        <w:jc w:val="center"/>
        <w:rPr>
          <w:sz w:val="20"/>
          <w:szCs w:val="28"/>
        </w:rPr>
      </w:pPr>
    </w:p>
    <w:p w:rsidR="00905B60" w:rsidRPr="00905B60" w:rsidRDefault="00905B60" w:rsidP="00905B60">
      <w:pPr>
        <w:jc w:val="both"/>
        <w:rPr>
          <w:shd w:val="clear" w:color="auto" w:fill="FFFFFF"/>
        </w:rPr>
      </w:pPr>
      <w:r w:rsidRPr="00905B60">
        <w:rPr>
          <w:rStyle w:val="Pogrubienie"/>
          <w:shd w:val="clear" w:color="auto" w:fill="FFFFFF"/>
        </w:rPr>
        <w:t>Terminy i miejsce konkursu:</w:t>
      </w:r>
    </w:p>
    <w:p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 etap</w:t>
      </w:r>
      <w:r w:rsidRPr="00905B60">
        <w:rPr>
          <w:shd w:val="clear" w:color="auto" w:fill="FFFFFF"/>
        </w:rPr>
        <w:t> – eliminacje szkolne </w:t>
      </w:r>
    </w:p>
    <w:p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II etap</w:t>
      </w:r>
      <w:r w:rsidRPr="00905B60">
        <w:rPr>
          <w:shd w:val="clear" w:color="auto" w:fill="FFFFFF"/>
        </w:rPr>
        <w:t> – potwierdzenie uczestnictwa w konkursie oraz nadsyłanie propozycji potraw i skł</w:t>
      </w:r>
      <w:r>
        <w:rPr>
          <w:shd w:val="clear" w:color="auto" w:fill="FFFFFF"/>
        </w:rPr>
        <w:t xml:space="preserve">adu zespołów </w:t>
      </w:r>
      <w:r w:rsidR="008F4618">
        <w:rPr>
          <w:shd w:val="clear" w:color="auto" w:fill="FFFFFF"/>
        </w:rPr>
        <w:t>konkursowych – do 21</w:t>
      </w:r>
      <w:r w:rsidRPr="00905B60">
        <w:rPr>
          <w:shd w:val="clear" w:color="auto" w:fill="FFFFFF"/>
        </w:rPr>
        <w:t xml:space="preserve"> ma</w:t>
      </w:r>
      <w:r>
        <w:rPr>
          <w:shd w:val="clear" w:color="auto" w:fill="FFFFFF"/>
        </w:rPr>
        <w:t>ja</w:t>
      </w:r>
      <w:r w:rsidRPr="00905B60">
        <w:rPr>
          <w:shd w:val="clear" w:color="auto" w:fill="FFFFFF"/>
        </w:rPr>
        <w:t xml:space="preserve"> 2018 roku </w:t>
      </w:r>
      <w:r>
        <w:rPr>
          <w:shd w:val="clear" w:color="auto" w:fill="FFFFFF"/>
        </w:rPr>
        <w:t xml:space="preserve">na adres </w:t>
      </w:r>
      <w:hyperlink r:id="rId7" w:history="1">
        <w:r w:rsidRPr="001A5CC7">
          <w:rPr>
            <w:rStyle w:val="Hipercze"/>
          </w:rPr>
          <w:t>sekretariat@zsckr-nowosielce.pl</w:t>
        </w:r>
      </w:hyperlink>
    </w:p>
    <w:p w:rsidR="00905B60" w:rsidRPr="00826276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 xml:space="preserve">III </w:t>
      </w:r>
      <w:r w:rsidRPr="00826276">
        <w:rPr>
          <w:rStyle w:val="Pogrubienie"/>
          <w:shd w:val="clear" w:color="auto" w:fill="FFFFFF"/>
        </w:rPr>
        <w:t>etap</w:t>
      </w:r>
      <w:r w:rsidRPr="00826276">
        <w:rPr>
          <w:shd w:val="clear" w:color="auto" w:fill="FFFFFF"/>
        </w:rPr>
        <w:t> – ogłoszenie listy zakwalifikowanych zespołów – 2</w:t>
      </w:r>
      <w:r w:rsidR="008F4618">
        <w:rPr>
          <w:shd w:val="clear" w:color="auto" w:fill="FFFFFF"/>
        </w:rPr>
        <w:t>3</w:t>
      </w:r>
      <w:bookmarkStart w:id="0" w:name="_GoBack"/>
      <w:bookmarkEnd w:id="0"/>
      <w:r w:rsidR="00242D51">
        <w:rPr>
          <w:shd w:val="clear" w:color="auto" w:fill="FFFFFF"/>
        </w:rPr>
        <w:t xml:space="preserve"> maja</w:t>
      </w:r>
      <w:r w:rsidRPr="00826276">
        <w:rPr>
          <w:shd w:val="clear" w:color="auto" w:fill="FFFFFF"/>
        </w:rPr>
        <w:t xml:space="preserve"> 2018 na stronie ZSCKR </w:t>
      </w:r>
    </w:p>
    <w:p w:rsidR="00905B60" w:rsidRPr="00826276" w:rsidRDefault="00905B60" w:rsidP="00905B60">
      <w:pPr>
        <w:jc w:val="both"/>
        <w:rPr>
          <w:b/>
          <w:bCs/>
          <w:shd w:val="clear" w:color="auto" w:fill="FFFFFF"/>
        </w:rPr>
      </w:pPr>
      <w:r w:rsidRPr="00826276">
        <w:rPr>
          <w:rStyle w:val="Pogrubienie"/>
          <w:shd w:val="clear" w:color="auto" w:fill="FFFFFF"/>
        </w:rPr>
        <w:t>IV etap</w:t>
      </w:r>
      <w:r w:rsidRPr="00826276">
        <w:rPr>
          <w:shd w:val="clear" w:color="auto" w:fill="FFFFFF"/>
        </w:rPr>
        <w:t> – finał w</w:t>
      </w:r>
      <w:r w:rsidR="00DD46A7">
        <w:rPr>
          <w:shd w:val="clear" w:color="auto" w:fill="FFFFFF"/>
        </w:rPr>
        <w:t xml:space="preserve"> </w:t>
      </w:r>
      <w:r w:rsidR="00826276">
        <w:rPr>
          <w:rStyle w:val="Pogrubienie"/>
          <w:color w:val="000000"/>
          <w:shd w:val="clear" w:color="auto" w:fill="FFFFFF"/>
        </w:rPr>
        <w:t>Zespole</w:t>
      </w:r>
      <w:r w:rsidR="00826276" w:rsidRPr="00826276">
        <w:rPr>
          <w:rStyle w:val="Pogrubienie"/>
          <w:color w:val="000000"/>
          <w:shd w:val="clear" w:color="auto" w:fill="FFFFFF"/>
        </w:rPr>
        <w:t xml:space="preserve"> Szkół Centrum Kształcenia Rolniczego </w:t>
      </w:r>
      <w:r w:rsidR="00826276" w:rsidRPr="00826276">
        <w:rPr>
          <w:color w:val="000000"/>
        </w:rPr>
        <w:br/>
      </w:r>
      <w:r w:rsidR="00826276" w:rsidRPr="00826276">
        <w:rPr>
          <w:color w:val="000000"/>
          <w:shd w:val="clear" w:color="auto" w:fill="FFFFFF"/>
        </w:rPr>
        <w:t>im. II Czechosłowackiej Brygady Spadochronowej w Nowosielcach, ul. Heleny Gniewosz 160, 38-530 Zarszyn</w:t>
      </w:r>
      <w:r w:rsidR="00826276">
        <w:rPr>
          <w:shd w:val="clear" w:color="auto" w:fill="FFFFFF"/>
        </w:rPr>
        <w:t>– 30 maja</w:t>
      </w:r>
      <w:r w:rsidRPr="00826276">
        <w:rPr>
          <w:shd w:val="clear" w:color="auto" w:fill="FFFFFF"/>
        </w:rPr>
        <w:t xml:space="preserve"> 2018 roku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I. UWAGI OGÓLNE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Organizatorem Region</w:t>
      </w:r>
      <w:r w:rsidR="00C946B5">
        <w:rPr>
          <w:color w:val="000000"/>
          <w:sz w:val="22"/>
          <w:szCs w:val="22"/>
        </w:rPr>
        <w:t>al</w:t>
      </w:r>
      <w:r w:rsidR="00082BCA">
        <w:rPr>
          <w:color w:val="000000"/>
          <w:sz w:val="22"/>
          <w:szCs w:val="22"/>
        </w:rPr>
        <w:t xml:space="preserve">nego Konkursu „Mini Chef Cook” </w:t>
      </w:r>
      <w:r w:rsidR="00E04B20">
        <w:rPr>
          <w:color w:val="000000"/>
          <w:sz w:val="22"/>
          <w:szCs w:val="22"/>
        </w:rPr>
        <w:t xml:space="preserve">jest Zespół </w:t>
      </w:r>
      <w:r w:rsidR="00C946B5">
        <w:rPr>
          <w:color w:val="000000"/>
          <w:sz w:val="22"/>
          <w:szCs w:val="22"/>
        </w:rPr>
        <w:t>Szkół Centrum Kształcenia Rolniczego im. II </w:t>
      </w:r>
      <w:r>
        <w:rPr>
          <w:color w:val="000000"/>
          <w:sz w:val="22"/>
          <w:szCs w:val="22"/>
        </w:rPr>
        <w:t>Czechosłowackiej</w:t>
      </w:r>
      <w:r w:rsidR="00C946B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Brygady</w:t>
      </w:r>
      <w:r w:rsidR="00C946B5">
        <w:rPr>
          <w:color w:val="000000"/>
          <w:sz w:val="22"/>
          <w:szCs w:val="22"/>
        </w:rPr>
        <w:t> Spadochronowej w </w:t>
      </w:r>
      <w:r>
        <w:rPr>
          <w:color w:val="000000"/>
          <w:sz w:val="22"/>
          <w:szCs w:val="22"/>
        </w:rPr>
        <w:t xml:space="preserve">Nowosielcach </w:t>
      </w:r>
      <w:r>
        <w:rPr>
          <w:sz w:val="22"/>
          <w:szCs w:val="22"/>
        </w:rPr>
        <w:t>(</w:t>
      </w:r>
      <w:r w:rsidR="00C946B5">
        <w:rPr>
          <w:sz w:val="22"/>
          <w:szCs w:val="22"/>
        </w:rPr>
        <w:t xml:space="preserve">tel.: </w:t>
      </w:r>
      <w:r>
        <w:rPr>
          <w:sz w:val="22"/>
          <w:szCs w:val="22"/>
        </w:rPr>
        <w:t>13653980).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Współorganizatorami Konkursu </w:t>
      </w:r>
      <w:r w:rsidR="00C946B5">
        <w:rPr>
          <w:color w:val="000000"/>
          <w:sz w:val="22"/>
          <w:szCs w:val="22"/>
        </w:rPr>
        <w:t xml:space="preserve">jest </w:t>
      </w:r>
      <w:r w:rsidR="00385E21">
        <w:rPr>
          <w:color w:val="000000"/>
          <w:sz w:val="22"/>
          <w:szCs w:val="22"/>
        </w:rPr>
        <w:t xml:space="preserve">Krajowy Ośrodek Wsparcia Rolnictwa </w:t>
      </w:r>
      <w:r w:rsidR="00C946B5">
        <w:rPr>
          <w:color w:val="000000"/>
          <w:sz w:val="22"/>
          <w:szCs w:val="22"/>
        </w:rPr>
        <w:t>Oddział Terenowy w </w:t>
      </w:r>
      <w:r w:rsidR="00754F5A">
        <w:rPr>
          <w:color w:val="000000"/>
          <w:sz w:val="22"/>
          <w:szCs w:val="22"/>
        </w:rPr>
        <w:t>Rzeszowie</w:t>
      </w:r>
      <w:r>
        <w:rPr>
          <w:color w:val="000000"/>
          <w:sz w:val="22"/>
          <w:szCs w:val="22"/>
        </w:rPr>
        <w:t>.</w:t>
      </w:r>
    </w:p>
    <w:p w:rsidR="005A4F9E" w:rsidRDefault="00C946B5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Dyrektor Zespołu </w:t>
      </w:r>
      <w:r w:rsidR="005A4F9E">
        <w:rPr>
          <w:color w:val="000000"/>
          <w:sz w:val="22"/>
          <w:szCs w:val="22"/>
        </w:rPr>
        <w:t xml:space="preserve">SzkółCentrum Kształcenia Rolniczego w Nowosielcach, powołuje </w:t>
      </w:r>
      <w:r w:rsidR="00082BCA">
        <w:rPr>
          <w:color w:val="000000"/>
          <w:sz w:val="22"/>
          <w:szCs w:val="22"/>
        </w:rPr>
        <w:t>Komitet Organizacyjny Konkursu „Mini Chef Cook”</w:t>
      </w:r>
      <w:r w:rsidR="005A4F9E">
        <w:rPr>
          <w:color w:val="000000"/>
          <w:sz w:val="22"/>
          <w:szCs w:val="22"/>
        </w:rPr>
        <w:t>, w którego skład wchod</w:t>
      </w:r>
      <w:r w:rsidR="00754F5A">
        <w:rPr>
          <w:color w:val="000000"/>
          <w:sz w:val="22"/>
          <w:szCs w:val="22"/>
        </w:rPr>
        <w:t>zą</w:t>
      </w:r>
      <w:r>
        <w:rPr>
          <w:color w:val="000000"/>
          <w:sz w:val="22"/>
          <w:szCs w:val="22"/>
        </w:rPr>
        <w:t>:</w:t>
      </w:r>
      <w:r w:rsidR="005A4F9E">
        <w:rPr>
          <w:color w:val="000000"/>
          <w:sz w:val="22"/>
          <w:szCs w:val="22"/>
        </w:rPr>
        <w:t>dwóch nauczycieli przedmiotów zawodowych kierunku gastronomicznego</w:t>
      </w:r>
      <w:r w:rsidR="00754F5A">
        <w:rPr>
          <w:color w:val="000000"/>
          <w:sz w:val="22"/>
          <w:szCs w:val="22"/>
        </w:rPr>
        <w:t xml:space="preserve">, przedstawiciel </w:t>
      </w:r>
      <w:r w:rsidR="00385E21">
        <w:rPr>
          <w:color w:val="000000"/>
          <w:sz w:val="22"/>
          <w:szCs w:val="22"/>
        </w:rPr>
        <w:t>Krajowego Ośrodka Wsparcia Rolniczego</w:t>
      </w:r>
      <w:r w:rsidR="00754F5A">
        <w:rPr>
          <w:color w:val="000000"/>
          <w:sz w:val="22"/>
          <w:szCs w:val="22"/>
        </w:rPr>
        <w:t xml:space="preserve"> oraz zaproszony przez organizatora szef </w:t>
      </w:r>
      <w:r>
        <w:rPr>
          <w:color w:val="000000"/>
          <w:sz w:val="22"/>
          <w:szCs w:val="22"/>
        </w:rPr>
        <w:t>kuchni jednej z lokalnych</w:t>
      </w:r>
      <w:r w:rsidR="00754F5A">
        <w:rPr>
          <w:color w:val="000000"/>
          <w:sz w:val="22"/>
          <w:szCs w:val="22"/>
        </w:rPr>
        <w:t xml:space="preserve"> restauracji</w:t>
      </w:r>
      <w:r w:rsidR="005A4F9E"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Komitet Organizacyjny opracowuje regulamin konkursu, który stanowi podstawę prawną do jego organizacji.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II. CELE KONKURSU</w:t>
      </w:r>
    </w:p>
    <w:p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promowanie produktów tradycyjnych i regionalnych w śród młodzieży</w:t>
      </w:r>
      <w:r w:rsidR="00C946B5">
        <w:rPr>
          <w:color w:val="000000"/>
          <w:sz w:val="22"/>
          <w:szCs w:val="22"/>
        </w:rPr>
        <w:t>,</w:t>
      </w:r>
    </w:p>
    <w:p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upowszechnienie i prop</w:t>
      </w:r>
      <w:r w:rsidR="00C67BDA">
        <w:rPr>
          <w:color w:val="000000"/>
          <w:sz w:val="22"/>
          <w:szCs w:val="22"/>
        </w:rPr>
        <w:t>agowanie surowców naturalnych</w:t>
      </w:r>
      <w:r w:rsidR="00C946B5">
        <w:rPr>
          <w:color w:val="000000"/>
          <w:sz w:val="22"/>
          <w:szCs w:val="22"/>
        </w:rPr>
        <w:t>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pobudzenie i rozwijanie zainteresow</w:t>
      </w:r>
      <w:r w:rsidR="00F7730B">
        <w:rPr>
          <w:color w:val="000000"/>
          <w:sz w:val="22"/>
          <w:szCs w:val="22"/>
        </w:rPr>
        <w:t>ań uczniów związ</w:t>
      </w:r>
      <w:r w:rsidR="00C67BDA">
        <w:rPr>
          <w:color w:val="000000"/>
          <w:sz w:val="22"/>
          <w:szCs w:val="22"/>
        </w:rPr>
        <w:t>anych z gastronomią</w:t>
      </w:r>
      <w:r>
        <w:rPr>
          <w:color w:val="000000"/>
          <w:sz w:val="22"/>
          <w:szCs w:val="22"/>
        </w:rPr>
        <w:t>,</w:t>
      </w:r>
    </w:p>
    <w:p w:rsidR="005A4F9E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promocja zdrowego odżywiania</w:t>
      </w:r>
      <w:r w:rsidR="005A4F9E">
        <w:rPr>
          <w:color w:val="000000"/>
          <w:sz w:val="22"/>
          <w:szCs w:val="22"/>
        </w:rPr>
        <w:t>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konfrontacja możliwości i osiągnięć uczniów z różnych szkół,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aktywizowanie współpracy pomiędzy szkołami,</w:t>
      </w:r>
    </w:p>
    <w:p w:rsidR="00C67BDA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zachęcenie do poszukiwania pomysłów i inspiracji kulinarnych,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podniesienie poziomu kształcenia zawodowego,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popularyzacja osiągnięć szkoły i uczniów w zakresie kształcenia zawodowego.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 WARUNKI UCZESTNICTWA, TERMINARZ</w:t>
      </w:r>
    </w:p>
    <w:p w:rsidR="005A4F9E" w:rsidRDefault="005A4F9E" w:rsidP="00AA3C1C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Uczestnikami </w:t>
      </w:r>
      <w:r w:rsidR="00C946B5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onkursu mogą być uczniowie</w:t>
      </w:r>
      <w:r w:rsidR="00385E21">
        <w:rPr>
          <w:color w:val="000000"/>
          <w:sz w:val="22"/>
          <w:szCs w:val="22"/>
        </w:rPr>
        <w:t xml:space="preserve"> szkół podstawowych</w:t>
      </w:r>
      <w:r w:rsidR="00A25D3D">
        <w:rPr>
          <w:color w:val="000000"/>
          <w:sz w:val="22"/>
          <w:szCs w:val="22"/>
        </w:rPr>
        <w:t>, oddziałów gimnazjalnych z </w:t>
      </w:r>
      <w:r w:rsidR="00C67BDA">
        <w:rPr>
          <w:color w:val="000000"/>
          <w:sz w:val="22"/>
          <w:szCs w:val="22"/>
        </w:rPr>
        <w:t>powiatu sanockiego, bieszczadzkiego, leskiego, brzozowskiego, krośnieńskiego</w:t>
      </w:r>
      <w:r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Uczestnik </w:t>
      </w:r>
      <w:r w:rsidR="00C946B5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onkursu powinien posiadać przy sobie legitymację szkolną.</w:t>
      </w:r>
    </w:p>
    <w:p w:rsidR="00385E21" w:rsidRDefault="00D772B2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Finał konkurs</w:t>
      </w:r>
      <w:r w:rsidR="005A4F9E">
        <w:rPr>
          <w:color w:val="000000"/>
          <w:sz w:val="22"/>
          <w:szCs w:val="22"/>
        </w:rPr>
        <w:t xml:space="preserve"> przeprowadzony będzie w</w:t>
      </w:r>
      <w:r w:rsidR="005A4F9E">
        <w:rPr>
          <w:b/>
          <w:bCs/>
          <w:color w:val="000000"/>
          <w:sz w:val="22"/>
          <w:szCs w:val="22"/>
        </w:rPr>
        <w:t xml:space="preserve"> ZS CKR w Nowosielcach</w:t>
      </w:r>
      <w:r w:rsidR="00385E21">
        <w:rPr>
          <w:color w:val="000000"/>
          <w:sz w:val="22"/>
          <w:szCs w:val="22"/>
        </w:rPr>
        <w:t xml:space="preserve">w dniu  </w:t>
      </w:r>
      <w:r w:rsidR="00385E21" w:rsidRPr="00385E21">
        <w:rPr>
          <w:b/>
          <w:color w:val="000000"/>
          <w:sz w:val="22"/>
          <w:szCs w:val="22"/>
        </w:rPr>
        <w:t>30.05.2018</w:t>
      </w:r>
      <w:r w:rsidR="00377F35"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Konkursie uczniowie startują zespołowo po 2 osoby.</w:t>
      </w:r>
    </w:p>
    <w:p w:rsidR="00C67BDA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 Konkursie może wziąć u</w:t>
      </w:r>
      <w:r w:rsidR="00C946B5">
        <w:rPr>
          <w:color w:val="000000"/>
          <w:sz w:val="22"/>
          <w:szCs w:val="22"/>
        </w:rPr>
        <w:t>dział jedna drużyna 2-osobowa z jednej</w:t>
      </w:r>
      <w:r>
        <w:rPr>
          <w:color w:val="000000"/>
          <w:sz w:val="22"/>
          <w:szCs w:val="22"/>
        </w:rPr>
        <w:t xml:space="preserve"> szkoły, wyłoniona spośród chętnych uczniów na zasadach określonych przez</w:t>
      </w:r>
      <w:r w:rsidR="00C67BDA">
        <w:rPr>
          <w:color w:val="000000"/>
          <w:sz w:val="22"/>
          <w:szCs w:val="22"/>
        </w:rPr>
        <w:t xml:space="preserve"> Organizatora</w:t>
      </w:r>
      <w:r w:rsidR="009A074E">
        <w:rPr>
          <w:color w:val="000000"/>
          <w:sz w:val="22"/>
          <w:szCs w:val="22"/>
        </w:rPr>
        <w:t>.</w:t>
      </w:r>
      <w:r w:rsidR="00C67BDA">
        <w:rPr>
          <w:color w:val="000000"/>
          <w:sz w:val="22"/>
          <w:szCs w:val="22"/>
        </w:rPr>
        <w:t xml:space="preserve"> (</w:t>
      </w:r>
      <w:r w:rsidR="00C946B5">
        <w:rPr>
          <w:i/>
          <w:color w:val="000000"/>
          <w:sz w:val="22"/>
          <w:szCs w:val="22"/>
        </w:rPr>
        <w:t>Z</w:t>
      </w:r>
      <w:r w:rsidR="00C67BDA" w:rsidRPr="00C67BDA">
        <w:rPr>
          <w:i/>
          <w:color w:val="000000"/>
          <w:sz w:val="22"/>
          <w:szCs w:val="22"/>
        </w:rPr>
        <w:t>ałącznik nr 1</w:t>
      </w:r>
      <w:r w:rsidR="009A074E">
        <w:rPr>
          <w:color w:val="000000"/>
          <w:sz w:val="22"/>
          <w:szCs w:val="22"/>
        </w:rPr>
        <w:t>)</w:t>
      </w:r>
    </w:p>
    <w:p w:rsidR="00C67BDA" w:rsidRDefault="00C67BDA" w:rsidP="009A074E">
      <w:pPr>
        <w:ind w:left="360"/>
        <w:jc w:val="both"/>
        <w:rPr>
          <w:color w:val="000000"/>
          <w:sz w:val="22"/>
          <w:szCs w:val="22"/>
        </w:rPr>
      </w:pPr>
    </w:p>
    <w:p w:rsidR="005A4F9E" w:rsidRDefault="00C67BDA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pośród </w:t>
      </w:r>
      <w:r w:rsidRPr="00C67BDA">
        <w:rPr>
          <w:color w:val="000000"/>
          <w:sz w:val="22"/>
          <w:szCs w:val="22"/>
        </w:rPr>
        <w:t>nadesłanych</w:t>
      </w:r>
      <w:r>
        <w:rPr>
          <w:color w:val="000000"/>
          <w:sz w:val="22"/>
          <w:szCs w:val="22"/>
        </w:rPr>
        <w:t xml:space="preserve"> zgłoszeń do </w:t>
      </w:r>
      <w:r w:rsidR="008F4618" w:rsidRPr="008F4618">
        <w:rPr>
          <w:b/>
          <w:color w:val="000000"/>
          <w:sz w:val="22"/>
          <w:szCs w:val="22"/>
        </w:rPr>
        <w:t>23</w:t>
      </w:r>
      <w:r w:rsidRPr="008F4618">
        <w:rPr>
          <w:b/>
          <w:color w:val="000000"/>
          <w:sz w:val="22"/>
          <w:szCs w:val="22"/>
          <w:u w:val="single"/>
        </w:rPr>
        <w:t>.</w:t>
      </w:r>
      <w:r w:rsidR="00826276">
        <w:rPr>
          <w:b/>
          <w:color w:val="000000"/>
          <w:sz w:val="22"/>
          <w:szCs w:val="22"/>
          <w:u w:val="single"/>
        </w:rPr>
        <w:t xml:space="preserve"> V 2018</w:t>
      </w:r>
      <w:r>
        <w:rPr>
          <w:b/>
          <w:color w:val="000000"/>
          <w:sz w:val="22"/>
          <w:szCs w:val="22"/>
          <w:u w:val="single"/>
        </w:rPr>
        <w:t>r</w:t>
      </w:r>
      <w:r>
        <w:rPr>
          <w:color w:val="000000"/>
          <w:sz w:val="22"/>
          <w:szCs w:val="22"/>
        </w:rPr>
        <w:t xml:space="preserve">. </w:t>
      </w:r>
      <w:r w:rsidR="00C946B5">
        <w:rPr>
          <w:color w:val="000000"/>
          <w:sz w:val="22"/>
          <w:szCs w:val="22"/>
        </w:rPr>
        <w:t xml:space="preserve">do finału </w:t>
      </w:r>
      <w:r w:rsidR="009A074E">
        <w:rPr>
          <w:color w:val="000000"/>
          <w:sz w:val="22"/>
          <w:szCs w:val="22"/>
        </w:rPr>
        <w:t xml:space="preserve">Konkursu </w:t>
      </w:r>
      <w:r w:rsidR="00C946B5">
        <w:rPr>
          <w:color w:val="000000"/>
          <w:sz w:val="22"/>
          <w:szCs w:val="22"/>
        </w:rPr>
        <w:t xml:space="preserve">zostanie zaproszonych </w:t>
      </w:r>
      <w:r w:rsidR="00826276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zwycięskich drużyn, które </w:t>
      </w:r>
      <w:r w:rsidR="009A074E">
        <w:rPr>
          <w:color w:val="000000"/>
          <w:sz w:val="22"/>
          <w:szCs w:val="22"/>
        </w:rPr>
        <w:t>będą walczyć o tytuł „Mini</w:t>
      </w:r>
      <w:r w:rsidR="00652FEB">
        <w:rPr>
          <w:color w:val="000000"/>
          <w:sz w:val="22"/>
          <w:szCs w:val="22"/>
        </w:rPr>
        <w:t>Che</w:t>
      </w:r>
      <w:r w:rsidR="009A074E">
        <w:rPr>
          <w:color w:val="000000"/>
          <w:sz w:val="22"/>
          <w:szCs w:val="22"/>
        </w:rPr>
        <w:t>f</w:t>
      </w:r>
      <w:r w:rsidR="00082BCA">
        <w:rPr>
          <w:color w:val="000000"/>
          <w:sz w:val="22"/>
          <w:szCs w:val="22"/>
        </w:rPr>
        <w:t xml:space="preserve"> Cook</w:t>
      </w:r>
      <w:r w:rsidR="00D772B2">
        <w:rPr>
          <w:color w:val="000000"/>
          <w:sz w:val="22"/>
          <w:szCs w:val="22"/>
        </w:rPr>
        <w:t>”</w:t>
      </w:r>
    </w:p>
    <w:p w:rsidR="005A4F9E" w:rsidRDefault="005A4F9E" w:rsidP="009A074E">
      <w:pPr>
        <w:ind w:left="360"/>
        <w:jc w:val="both"/>
        <w:rPr>
          <w:color w:val="000000"/>
          <w:sz w:val="22"/>
          <w:szCs w:val="22"/>
        </w:rPr>
      </w:pPr>
    </w:p>
    <w:p w:rsidR="005A4F9E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Zgłoszenie uczestników etapu należy przesłać do </w:t>
      </w:r>
      <w:r w:rsidR="008F4618">
        <w:rPr>
          <w:b/>
          <w:color w:val="000000"/>
          <w:sz w:val="22"/>
          <w:szCs w:val="22"/>
          <w:u w:val="single"/>
        </w:rPr>
        <w:t>21</w:t>
      </w:r>
      <w:r w:rsidRPr="00B6028F">
        <w:rPr>
          <w:b/>
          <w:color w:val="000000"/>
          <w:sz w:val="22"/>
          <w:szCs w:val="22"/>
          <w:u w:val="single"/>
        </w:rPr>
        <w:t>.</w:t>
      </w:r>
      <w:r w:rsidR="00826276">
        <w:rPr>
          <w:b/>
          <w:color w:val="000000"/>
          <w:sz w:val="22"/>
          <w:szCs w:val="22"/>
          <w:u w:val="single"/>
        </w:rPr>
        <w:t xml:space="preserve"> V 2018</w:t>
      </w:r>
      <w:r>
        <w:rPr>
          <w:b/>
          <w:color w:val="000000"/>
          <w:sz w:val="22"/>
          <w:szCs w:val="22"/>
          <w:u w:val="single"/>
        </w:rPr>
        <w:t>r</w:t>
      </w:r>
      <w:r>
        <w:rPr>
          <w:color w:val="000000"/>
          <w:sz w:val="22"/>
          <w:szCs w:val="22"/>
        </w:rPr>
        <w:t>. na adres Komitetu Organizacyjnego Konkursu, na  formularzu zgłoszeniowym</w:t>
      </w:r>
      <w:r w:rsidR="009A074E">
        <w:rPr>
          <w:rStyle w:val="apple-converted-space"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>(</w:t>
      </w:r>
      <w:r w:rsidR="009A074E">
        <w:rPr>
          <w:bCs/>
          <w:color w:val="000000"/>
          <w:sz w:val="22"/>
          <w:szCs w:val="22"/>
        </w:rPr>
        <w:t>Z</w:t>
      </w:r>
      <w:r>
        <w:rPr>
          <w:bCs/>
          <w:i/>
          <w:color w:val="000000"/>
          <w:sz w:val="22"/>
          <w:szCs w:val="22"/>
        </w:rPr>
        <w:t>ałącznik nr 2</w:t>
      </w:r>
      <w:r>
        <w:rPr>
          <w:bCs/>
          <w:color w:val="000000"/>
          <w:sz w:val="22"/>
          <w:szCs w:val="22"/>
        </w:rPr>
        <w:t>).</w:t>
      </w:r>
    </w:p>
    <w:p w:rsidR="005A4F9E" w:rsidRDefault="005A4F9E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:rsidR="00D772B2" w:rsidRDefault="00D772B2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:rsidR="005A4F9E" w:rsidRDefault="005A4F9E" w:rsidP="005A4F9E">
      <w:pPr>
        <w:spacing w:after="240"/>
        <w:ind w:left="360" w:right="375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IV. PRZEBIEG KONKURSU</w:t>
      </w:r>
    </w:p>
    <w:p w:rsidR="005A4F9E" w:rsidRDefault="005A4F9E" w:rsidP="005A4F9E">
      <w:pPr>
        <w:numPr>
          <w:ilvl w:val="0"/>
          <w:numId w:val="1"/>
        </w:numPr>
        <w:ind w:right="375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Postanowienia ogólne:</w:t>
      </w:r>
    </w:p>
    <w:p w:rsidR="005A4F9E" w:rsidRPr="00865645" w:rsidRDefault="00D772B2" w:rsidP="009A074E">
      <w:pPr>
        <w:numPr>
          <w:ilvl w:val="0"/>
          <w:numId w:val="3"/>
        </w:numPr>
        <w:tabs>
          <w:tab w:val="num" w:pos="900"/>
          <w:tab w:val="left" w:pos="9070"/>
        </w:tabs>
        <w:ind w:left="900" w:right="-2"/>
        <w:jc w:val="both"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tematem wiodącym konkursu </w:t>
      </w:r>
      <w:r w:rsidR="009A074E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ą</w:t>
      </w:r>
      <w:r w:rsidR="005A4F9E">
        <w:rPr>
          <w:color w:val="000000"/>
          <w:sz w:val="22"/>
          <w:szCs w:val="22"/>
        </w:rPr>
        <w:t xml:space="preserve"> „</w:t>
      </w:r>
      <w:r w:rsidRPr="00865645">
        <w:rPr>
          <w:color w:val="000000"/>
          <w:sz w:val="22"/>
          <w:szCs w:val="22"/>
        </w:rPr>
        <w:t>Tradycyjne smaki podkarpackiej kuchni”</w:t>
      </w:r>
      <w:r w:rsidR="00865645" w:rsidRPr="00865645">
        <w:rPr>
          <w:color w:val="000000"/>
          <w:sz w:val="22"/>
          <w:szCs w:val="22"/>
        </w:rPr>
        <w:t xml:space="preserve">- </w:t>
      </w:r>
      <w:r w:rsidR="00865645" w:rsidRPr="00865645">
        <w:rPr>
          <w:b/>
          <w:i/>
          <w:color w:val="000000"/>
          <w:sz w:val="22"/>
          <w:szCs w:val="22"/>
        </w:rPr>
        <w:t>Zupy na chłopskim stole.</w:t>
      </w:r>
    </w:p>
    <w:p w:rsidR="005A4F9E" w:rsidRDefault="005A4F9E" w:rsidP="009A074E">
      <w:pPr>
        <w:numPr>
          <w:ilvl w:val="0"/>
          <w:numId w:val="3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Konkurs </w:t>
      </w:r>
      <w:r w:rsidR="00D772B2">
        <w:rPr>
          <w:sz w:val="22"/>
          <w:szCs w:val="22"/>
        </w:rPr>
        <w:t>„</w:t>
      </w:r>
      <w:r w:rsidR="00082BCA">
        <w:rPr>
          <w:sz w:val="22"/>
          <w:szCs w:val="22"/>
        </w:rPr>
        <w:t>Mini Chef Cook</w:t>
      </w:r>
      <w:r>
        <w:rPr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jest</w:t>
      </w:r>
      <w:r w:rsidR="00D772B2">
        <w:rPr>
          <w:color w:val="000000"/>
          <w:sz w:val="22"/>
          <w:szCs w:val="22"/>
        </w:rPr>
        <w:t xml:space="preserve"> dwuetapowy </w:t>
      </w:r>
      <w:r>
        <w:rPr>
          <w:color w:val="000000"/>
          <w:sz w:val="22"/>
          <w:szCs w:val="22"/>
        </w:rPr>
        <w:t>i polega na</w:t>
      </w:r>
      <w:r w:rsidR="00D772B2">
        <w:rPr>
          <w:color w:val="000000"/>
          <w:sz w:val="22"/>
          <w:szCs w:val="22"/>
        </w:rPr>
        <w:t xml:space="preserve"> p</w:t>
      </w:r>
      <w:r w:rsidR="00652FEB">
        <w:rPr>
          <w:color w:val="000000"/>
          <w:sz w:val="22"/>
          <w:szCs w:val="22"/>
        </w:rPr>
        <w:t>rzygotowaniu wybranej potrawy i </w:t>
      </w:r>
      <w:r w:rsidR="00D772B2">
        <w:rPr>
          <w:color w:val="000000"/>
          <w:sz w:val="22"/>
          <w:szCs w:val="22"/>
        </w:rPr>
        <w:t>jej prezentacji</w:t>
      </w:r>
      <w:r>
        <w:rPr>
          <w:color w:val="000000"/>
          <w:sz w:val="22"/>
          <w:szCs w:val="22"/>
        </w:rPr>
        <w:t>:</w:t>
      </w:r>
    </w:p>
    <w:p w:rsidR="005A4F9E" w:rsidRDefault="00D772B2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pierwszym etapie konkursu</w:t>
      </w:r>
      <w:r w:rsidR="00826276">
        <w:rPr>
          <w:color w:val="000000"/>
          <w:sz w:val="22"/>
          <w:szCs w:val="22"/>
        </w:rPr>
        <w:t xml:space="preserve"> komisja wybierze 8</w:t>
      </w:r>
      <w:r>
        <w:rPr>
          <w:color w:val="000000"/>
          <w:sz w:val="22"/>
          <w:szCs w:val="22"/>
        </w:rPr>
        <w:t xml:space="preserve"> drużyn wyło</w:t>
      </w:r>
      <w:r w:rsidR="00082BCA">
        <w:rPr>
          <w:color w:val="000000"/>
          <w:sz w:val="22"/>
          <w:szCs w:val="22"/>
        </w:rPr>
        <w:t xml:space="preserve">nionych </w:t>
      </w:r>
      <w:r w:rsidR="00E67439">
        <w:rPr>
          <w:color w:val="000000"/>
          <w:sz w:val="22"/>
          <w:szCs w:val="22"/>
        </w:rPr>
        <w:t>z pośród nadesłanych zgłoszeń</w:t>
      </w:r>
      <w:r w:rsidR="008F4618">
        <w:rPr>
          <w:color w:val="000000"/>
          <w:sz w:val="22"/>
          <w:szCs w:val="22"/>
        </w:rPr>
        <w:t xml:space="preserve"> do 21</w:t>
      </w:r>
      <w:r w:rsidR="00175429">
        <w:rPr>
          <w:color w:val="000000"/>
          <w:sz w:val="22"/>
          <w:szCs w:val="22"/>
        </w:rPr>
        <w:t xml:space="preserve"> maja 2018 roku</w:t>
      </w:r>
      <w:r w:rsidR="00E67439">
        <w:rPr>
          <w:color w:val="000000"/>
          <w:sz w:val="22"/>
          <w:szCs w:val="22"/>
        </w:rPr>
        <w:t>,</w:t>
      </w:r>
    </w:p>
    <w:p w:rsidR="008F4618" w:rsidRDefault="008F4618" w:rsidP="008F4618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23 maja 2018 roku na stronie szkoły: zsckr-nowosielce.pl zostanie ogłoszona lista zakwalifikowanych drużyn do drugiego etapu,</w:t>
      </w:r>
    </w:p>
    <w:p w:rsidR="005A4F9E" w:rsidRDefault="00175429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8F4618">
        <w:rPr>
          <w:color w:val="000000"/>
          <w:sz w:val="22"/>
          <w:szCs w:val="22"/>
        </w:rPr>
        <w:t xml:space="preserve">dniu 30 maja 2018 roku w </w:t>
      </w:r>
      <w:r>
        <w:rPr>
          <w:color w:val="000000"/>
          <w:sz w:val="22"/>
          <w:szCs w:val="22"/>
        </w:rPr>
        <w:t xml:space="preserve">drugim etapie </w:t>
      </w:r>
      <w:r w:rsidR="00E67439">
        <w:rPr>
          <w:color w:val="000000"/>
          <w:sz w:val="22"/>
          <w:szCs w:val="22"/>
        </w:rPr>
        <w:t>drużyny</w:t>
      </w:r>
      <w:r>
        <w:rPr>
          <w:color w:val="000000"/>
          <w:sz w:val="22"/>
          <w:szCs w:val="22"/>
        </w:rPr>
        <w:t xml:space="preserve"> będą wykonywać potrawy zgłoszone do konkursu i będą walczyć o tytuł </w:t>
      </w:r>
      <w:r w:rsidR="00082BCA">
        <w:rPr>
          <w:color w:val="000000"/>
          <w:sz w:val="22"/>
          <w:szCs w:val="22"/>
        </w:rPr>
        <w:t>Mini Chef Cook</w:t>
      </w:r>
      <w:r w:rsidR="00E67439">
        <w:rPr>
          <w:color w:val="000000"/>
          <w:sz w:val="22"/>
          <w:szCs w:val="22"/>
        </w:rPr>
        <w:t>.</w:t>
      </w:r>
    </w:p>
    <w:p w:rsidR="005A4F9E" w:rsidRDefault="00082BCA" w:rsidP="009A074E">
      <w:pPr>
        <w:numPr>
          <w:ilvl w:val="0"/>
          <w:numId w:val="3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Etap I </w:t>
      </w:r>
      <w:r w:rsidR="00E67439">
        <w:rPr>
          <w:color w:val="000000"/>
          <w:sz w:val="22"/>
          <w:szCs w:val="22"/>
        </w:rPr>
        <w:t>Konkurs</w:t>
      </w:r>
      <w:r>
        <w:rPr>
          <w:color w:val="000000"/>
          <w:sz w:val="22"/>
          <w:szCs w:val="22"/>
        </w:rPr>
        <w:t>u</w:t>
      </w:r>
      <w:r w:rsidR="00E67439">
        <w:rPr>
          <w:sz w:val="22"/>
          <w:szCs w:val="22"/>
        </w:rPr>
        <w:t>„</w:t>
      </w:r>
      <w:r>
        <w:rPr>
          <w:sz w:val="22"/>
          <w:szCs w:val="22"/>
        </w:rPr>
        <w:t>Mini Chef Cook</w:t>
      </w:r>
      <w:r w:rsidR="00E67439">
        <w:rPr>
          <w:sz w:val="22"/>
          <w:szCs w:val="22"/>
        </w:rPr>
        <w:t>”</w:t>
      </w:r>
      <w:r w:rsidR="005A4F9E">
        <w:rPr>
          <w:color w:val="000000"/>
          <w:sz w:val="22"/>
          <w:szCs w:val="22"/>
        </w:rPr>
        <w:t>organizowany jest przez każdą szkołę województwa podkarpackiego, której uczniowie wykazują chęć i s</w:t>
      </w:r>
      <w:r w:rsidR="00652FEB">
        <w:rPr>
          <w:color w:val="000000"/>
          <w:sz w:val="22"/>
          <w:szCs w:val="22"/>
        </w:rPr>
        <w:t>pełniają warunki uczestnictwa w </w:t>
      </w:r>
      <w:r w:rsidR="005A4F9E">
        <w:rPr>
          <w:color w:val="000000"/>
          <w:sz w:val="22"/>
          <w:szCs w:val="22"/>
        </w:rPr>
        <w:t>Konkursie.</w:t>
      </w:r>
    </w:p>
    <w:p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:rsidR="005A4F9E" w:rsidRPr="00B6028F" w:rsidRDefault="005A4F9E" w:rsidP="009A074E">
      <w:pPr>
        <w:numPr>
          <w:ilvl w:val="0"/>
          <w:numId w:val="1"/>
        </w:numPr>
        <w:tabs>
          <w:tab w:val="left" w:pos="9070"/>
        </w:tabs>
        <w:ind w:right="-2" w:hanging="72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Tematyka prac oraz sposób wykonania zadańkonkursowych jest określony przez</w:t>
      </w:r>
      <w:r>
        <w:rPr>
          <w:color w:val="000000"/>
          <w:sz w:val="22"/>
          <w:szCs w:val="22"/>
        </w:rPr>
        <w:t xml:space="preserve"> Komisję Komitetu Organizacji Konkursu w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ałączniku nr 1.</w:t>
      </w:r>
    </w:p>
    <w:p w:rsidR="005A4F9E" w:rsidRDefault="005A4F9E" w:rsidP="009A074E">
      <w:pPr>
        <w:tabs>
          <w:tab w:val="left" w:pos="9070"/>
        </w:tabs>
        <w:ind w:left="720" w:right="-2"/>
        <w:jc w:val="both"/>
        <w:rPr>
          <w:color w:val="000000"/>
          <w:sz w:val="22"/>
          <w:szCs w:val="22"/>
        </w:rPr>
      </w:pPr>
    </w:p>
    <w:p w:rsidR="005A4F9E" w:rsidRDefault="005A4F9E" w:rsidP="009A074E">
      <w:pPr>
        <w:numPr>
          <w:ilvl w:val="0"/>
          <w:numId w:val="1"/>
        </w:numPr>
        <w:tabs>
          <w:tab w:val="left" w:pos="9070"/>
        </w:tabs>
        <w:ind w:left="36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Zgłoszenia zespołu uczniów dokon</w:t>
      </w:r>
      <w:r w:rsidR="00082BCA">
        <w:rPr>
          <w:color w:val="000000"/>
          <w:sz w:val="22"/>
          <w:szCs w:val="22"/>
        </w:rPr>
        <w:t>uje nauczyciel/opiekun</w:t>
      </w:r>
      <w:r>
        <w:rPr>
          <w:color w:val="000000"/>
          <w:sz w:val="22"/>
          <w:szCs w:val="22"/>
        </w:rPr>
        <w:t xml:space="preserve"> na formularzu, stanowiącym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 nr 2</w:t>
      </w:r>
      <w:r>
        <w:rPr>
          <w:color w:val="000000"/>
          <w:sz w:val="22"/>
          <w:szCs w:val="22"/>
        </w:rPr>
        <w:t xml:space="preserve"> do Regulaminu, w terminie do </w:t>
      </w:r>
      <w:r w:rsidR="008F4618">
        <w:rPr>
          <w:b/>
          <w:color w:val="000000"/>
          <w:sz w:val="22"/>
          <w:szCs w:val="22"/>
          <w:u w:val="single"/>
        </w:rPr>
        <w:t>21</w:t>
      </w:r>
      <w:r w:rsidR="000B53F4" w:rsidRPr="00AE77C9">
        <w:rPr>
          <w:b/>
          <w:color w:val="000000"/>
          <w:sz w:val="22"/>
          <w:szCs w:val="22"/>
          <w:u w:val="single"/>
        </w:rPr>
        <w:t>.</w:t>
      </w:r>
      <w:r w:rsidR="000B53F4" w:rsidRPr="000B53F4">
        <w:rPr>
          <w:b/>
          <w:color w:val="000000"/>
          <w:sz w:val="22"/>
          <w:szCs w:val="22"/>
          <w:u w:val="single"/>
        </w:rPr>
        <w:t xml:space="preserve"> V</w:t>
      </w:r>
      <w:r w:rsidR="000B53F4">
        <w:rPr>
          <w:b/>
          <w:color w:val="000000"/>
          <w:sz w:val="22"/>
          <w:szCs w:val="22"/>
          <w:u w:val="single"/>
        </w:rPr>
        <w:t>.</w:t>
      </w:r>
      <w:r w:rsidR="000B53F4" w:rsidRPr="000B53F4">
        <w:rPr>
          <w:b/>
          <w:color w:val="000000"/>
          <w:sz w:val="22"/>
          <w:szCs w:val="22"/>
          <w:u w:val="single"/>
        </w:rPr>
        <w:t xml:space="preserve"> 2018</w:t>
      </w:r>
      <w:r w:rsidRPr="000B53F4">
        <w:rPr>
          <w:b/>
          <w:color w:val="000000"/>
          <w:sz w:val="22"/>
          <w:szCs w:val="22"/>
          <w:u w:val="single"/>
        </w:rPr>
        <w:t>r.</w:t>
      </w:r>
      <w:r>
        <w:rPr>
          <w:color w:val="000000"/>
          <w:sz w:val="22"/>
          <w:szCs w:val="22"/>
        </w:rPr>
        <w:t xml:space="preserve"> na adres Komitetu Organizacyjnego Konkursu – organizatora</w:t>
      </w:r>
      <w:r w:rsidR="00E67439">
        <w:rPr>
          <w:color w:val="000000"/>
          <w:sz w:val="22"/>
          <w:szCs w:val="22"/>
        </w:rPr>
        <w:t xml:space="preserve"> Konkursu (</w:t>
      </w:r>
      <w:r w:rsidR="00652FEB">
        <w:rPr>
          <w:color w:val="000000"/>
          <w:sz w:val="22"/>
          <w:szCs w:val="22"/>
        </w:rPr>
        <w:t>pocztą elektroniczną</w:t>
      </w:r>
      <w:r w:rsidR="000B53F4">
        <w:rPr>
          <w:b/>
          <w:color w:val="000000"/>
          <w:sz w:val="22"/>
          <w:szCs w:val="22"/>
        </w:rPr>
        <w:t xml:space="preserve"> sekretariat@zsckr-nowosielce.pl</w:t>
      </w:r>
      <w:r>
        <w:rPr>
          <w:color w:val="000000"/>
          <w:sz w:val="22"/>
          <w:szCs w:val="22"/>
        </w:rPr>
        <w:t>).</w:t>
      </w:r>
    </w:p>
    <w:p w:rsidR="005A4F9E" w:rsidRDefault="005A4F9E" w:rsidP="009A074E">
      <w:pPr>
        <w:numPr>
          <w:ilvl w:val="1"/>
          <w:numId w:val="5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Każda szkoła delegująca swoich uczestników pod opieką nauczyciela pokrywa koszty przejazdu.</w:t>
      </w:r>
    </w:p>
    <w:p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:rsidR="005A4F9E" w:rsidRDefault="005A4F9E" w:rsidP="009A074E">
      <w:pPr>
        <w:tabs>
          <w:tab w:val="left" w:pos="9070"/>
        </w:tabs>
        <w:ind w:left="720" w:right="-2" w:hanging="72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14.</w:t>
      </w:r>
      <w:r>
        <w:rPr>
          <w:b/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>Przebieg Konkursu</w:t>
      </w:r>
      <w:r>
        <w:rPr>
          <w:color w:val="000000"/>
          <w:sz w:val="22"/>
          <w:szCs w:val="22"/>
        </w:rPr>
        <w:t>:</w:t>
      </w:r>
    </w:p>
    <w:p w:rsidR="005A4F9E" w:rsidRDefault="00E67439" w:rsidP="009A074E">
      <w:pPr>
        <w:numPr>
          <w:ilvl w:val="1"/>
          <w:numId w:val="6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Komisję Konkursową I</w:t>
      </w:r>
      <w:r w:rsidR="005A4F9E">
        <w:rPr>
          <w:color w:val="000000"/>
          <w:sz w:val="22"/>
          <w:szCs w:val="22"/>
        </w:rPr>
        <w:t xml:space="preserve"> etapu Konkursu powołuje przewodniczący Komitetu Organizacyjny Konkursu. </w:t>
      </w:r>
    </w:p>
    <w:p w:rsidR="005A4F9E" w:rsidRDefault="00E67439" w:rsidP="005A4F9E">
      <w:pPr>
        <w:numPr>
          <w:ilvl w:val="1"/>
          <w:numId w:val="6"/>
        </w:numPr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skład  </w:t>
      </w:r>
      <w:r w:rsidR="005A4F9E">
        <w:rPr>
          <w:color w:val="000000"/>
          <w:sz w:val="22"/>
          <w:szCs w:val="22"/>
        </w:rPr>
        <w:t>Komisji Konkursowej wchodzą:</w:t>
      </w:r>
    </w:p>
    <w:p w:rsidR="005A4F9E" w:rsidRDefault="005A4F9E" w:rsidP="009A074E">
      <w:pPr>
        <w:ind w:left="2160" w:right="-1" w:hanging="210"/>
        <w:jc w:val="both"/>
        <w:rPr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przewodniczący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– przedstawiciel instytucji niezależnej</w:t>
      </w:r>
    </w:p>
    <w:p w:rsidR="00E67439" w:rsidRDefault="005A4F9E" w:rsidP="009A074E">
      <w:pPr>
        <w:ind w:left="2160" w:right="-2" w:hanging="210"/>
        <w:jc w:val="both"/>
        <w:rPr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zastępca przewodniczącego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– przedstawiciel Komitetu Organizacyj</w:t>
      </w:r>
      <w:r w:rsidR="00E67439">
        <w:rPr>
          <w:color w:val="000000"/>
          <w:sz w:val="22"/>
          <w:szCs w:val="22"/>
        </w:rPr>
        <w:t>nego Konkursu – dyrektor szkoły</w:t>
      </w:r>
    </w:p>
    <w:p w:rsidR="00E67439" w:rsidRDefault="005A4F9E" w:rsidP="009A074E">
      <w:pPr>
        <w:ind w:left="2160" w:right="-2" w:hanging="210"/>
        <w:jc w:val="both"/>
        <w:rPr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 xml:space="preserve">czterech członków: </w:t>
      </w:r>
      <w:r w:rsidRPr="00B6028F">
        <w:rPr>
          <w:bCs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nauczycieli przedmiotów zawodowych (przedmiotów teoretycznych i zajęć praktycznych z za</w:t>
      </w:r>
      <w:r w:rsidR="00E67439">
        <w:rPr>
          <w:color w:val="000000"/>
          <w:sz w:val="22"/>
          <w:szCs w:val="22"/>
        </w:rPr>
        <w:t xml:space="preserve">kresu żywienia człowieka) oraz przedstawiciel </w:t>
      </w:r>
      <w:r w:rsidR="000B53F4">
        <w:rPr>
          <w:color w:val="000000"/>
          <w:sz w:val="22"/>
          <w:szCs w:val="22"/>
        </w:rPr>
        <w:t xml:space="preserve">Krajowy Ośrodek Wsparcia Rolnictwa </w:t>
      </w:r>
      <w:r w:rsidR="00E67439">
        <w:rPr>
          <w:color w:val="000000"/>
          <w:sz w:val="22"/>
          <w:szCs w:val="22"/>
        </w:rPr>
        <w:t>oraz zaproszony prz</w:t>
      </w:r>
      <w:r w:rsidR="000B53F4">
        <w:rPr>
          <w:color w:val="000000"/>
          <w:sz w:val="22"/>
          <w:szCs w:val="22"/>
        </w:rPr>
        <w:t>ez organizatora szef kuchni</w:t>
      </w:r>
      <w:r w:rsidR="00E67439"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1"/>
          <w:numId w:val="7"/>
        </w:numPr>
        <w:tabs>
          <w:tab w:val="left" w:pos="144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Czas pr</w:t>
      </w:r>
      <w:r w:rsidR="000B53F4">
        <w:rPr>
          <w:color w:val="000000"/>
          <w:sz w:val="22"/>
          <w:szCs w:val="22"/>
        </w:rPr>
        <w:t>zygotowywanej potrawy wynosi – 6</w:t>
      </w:r>
      <w:r w:rsidR="003340C3">
        <w:rPr>
          <w:color w:val="000000"/>
          <w:sz w:val="22"/>
          <w:szCs w:val="22"/>
        </w:rPr>
        <w:t>0</w:t>
      </w:r>
      <w:r w:rsidR="000B53F4">
        <w:rPr>
          <w:color w:val="000000"/>
          <w:sz w:val="22"/>
          <w:szCs w:val="22"/>
        </w:rPr>
        <w:t xml:space="preserve"> minut,</w:t>
      </w:r>
      <w:r w:rsidR="003340C3">
        <w:rPr>
          <w:color w:val="000000"/>
          <w:sz w:val="22"/>
          <w:szCs w:val="22"/>
        </w:rPr>
        <w:t xml:space="preserve"> (czas może zostać przedłużony o 5 minut </w:t>
      </w:r>
      <w:r w:rsidR="009A074E">
        <w:rPr>
          <w:color w:val="000000"/>
          <w:sz w:val="22"/>
          <w:szCs w:val="22"/>
        </w:rPr>
        <w:t>po wyrażeniu zgody przez komisję</w:t>
      </w:r>
      <w:r w:rsidR="003340C3">
        <w:rPr>
          <w:color w:val="000000"/>
          <w:sz w:val="22"/>
          <w:szCs w:val="22"/>
        </w:rPr>
        <w:t>).</w:t>
      </w:r>
    </w:p>
    <w:p w:rsidR="005A4F9E" w:rsidRDefault="00E67439" w:rsidP="0001176C">
      <w:pPr>
        <w:numPr>
          <w:ilvl w:val="1"/>
          <w:numId w:val="7"/>
        </w:numPr>
        <w:tabs>
          <w:tab w:val="left" w:pos="907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Niezbędne surowce oraz</w:t>
      </w:r>
      <w:r w:rsidR="005A4F9E">
        <w:rPr>
          <w:color w:val="000000"/>
          <w:sz w:val="22"/>
          <w:szCs w:val="22"/>
        </w:rPr>
        <w:t xml:space="preserve"> sprzęt do </w:t>
      </w:r>
      <w:r>
        <w:rPr>
          <w:color w:val="000000"/>
          <w:sz w:val="22"/>
          <w:szCs w:val="22"/>
        </w:rPr>
        <w:t>przygotowywania potraw zapewnia Organizator Konkursu – ZS</w:t>
      </w:r>
      <w:r w:rsidR="005A4F9E">
        <w:rPr>
          <w:color w:val="000000"/>
          <w:sz w:val="22"/>
          <w:szCs w:val="22"/>
        </w:rPr>
        <w:t>CKR w Nowosielcach</w:t>
      </w:r>
      <w:r>
        <w:rPr>
          <w:color w:val="000000"/>
          <w:sz w:val="22"/>
          <w:szCs w:val="22"/>
        </w:rPr>
        <w:t xml:space="preserve"> oraz</w:t>
      </w:r>
      <w:r w:rsidR="00AE77C9">
        <w:rPr>
          <w:color w:val="000000"/>
          <w:sz w:val="22"/>
          <w:szCs w:val="22"/>
        </w:rPr>
        <w:t>Krajowy Ośrodek Wsparcia Rolnictwa</w:t>
      </w:r>
      <w:r w:rsidR="005A4F9E"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1"/>
          <w:numId w:val="7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Członkowie komisji oceniającej pracę uczniów nanoszą punkty na karty oceny zgodnie z kryteriami.</w:t>
      </w:r>
      <w:r w:rsidR="009A074E">
        <w:rPr>
          <w:color w:val="000000"/>
          <w:sz w:val="22"/>
          <w:szCs w:val="22"/>
        </w:rPr>
        <w:t xml:space="preserve"> Każda drużyna ma do pomocy asystenta – wyznaczonego do obsługi sprzętu gastronomicznego ucznia ZS CKR.</w:t>
      </w:r>
    </w:p>
    <w:p w:rsidR="005A4F9E" w:rsidRDefault="005A4F9E" w:rsidP="009A074E">
      <w:pPr>
        <w:numPr>
          <w:ilvl w:val="1"/>
          <w:numId w:val="7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Ocenie będą podlegać:</w:t>
      </w:r>
    </w:p>
    <w:p w:rsidR="005A4F9E" w:rsidRDefault="005A4F9E" w:rsidP="009A074E">
      <w:pPr>
        <w:numPr>
          <w:ilvl w:val="0"/>
          <w:numId w:val="8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zgodnoś</w:t>
      </w:r>
      <w:r w:rsidR="00E67439">
        <w:rPr>
          <w:color w:val="000000"/>
          <w:sz w:val="22"/>
          <w:szCs w:val="22"/>
        </w:rPr>
        <w:t>ć wykonanej potrawy z tematem przewodnim</w:t>
      </w:r>
      <w:r>
        <w:rPr>
          <w:color w:val="000000"/>
          <w:sz w:val="22"/>
          <w:szCs w:val="22"/>
        </w:rPr>
        <w:t xml:space="preserve"> Konkursu,</w:t>
      </w:r>
    </w:p>
    <w:p w:rsidR="005A4F9E" w:rsidRPr="00E67439" w:rsidRDefault="005A4F9E" w:rsidP="009A074E">
      <w:pPr>
        <w:numPr>
          <w:ilvl w:val="0"/>
          <w:numId w:val="8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</w:t>
      </w:r>
      <w:r w:rsidR="00E67439">
        <w:rPr>
          <w:color w:val="000000"/>
          <w:sz w:val="22"/>
          <w:szCs w:val="22"/>
        </w:rPr>
        <w:t>sób i technika wykonania</w:t>
      </w:r>
      <w:r>
        <w:rPr>
          <w:color w:val="000000"/>
          <w:sz w:val="22"/>
          <w:szCs w:val="22"/>
        </w:rPr>
        <w:t>,</w:t>
      </w:r>
    </w:p>
    <w:p w:rsidR="005A4F9E" w:rsidRDefault="005A4F9E" w:rsidP="009A074E">
      <w:pPr>
        <w:numPr>
          <w:ilvl w:val="0"/>
          <w:numId w:val="8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atrakcyjność, inwencja twórcza pracy,</w:t>
      </w:r>
    </w:p>
    <w:p w:rsidR="005A4F9E" w:rsidRDefault="005A4F9E" w:rsidP="009A074E">
      <w:pPr>
        <w:numPr>
          <w:ilvl w:val="0"/>
          <w:numId w:val="8"/>
        </w:numPr>
        <w:tabs>
          <w:tab w:val="left" w:pos="9072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prezentacji.</w:t>
      </w:r>
    </w:p>
    <w:p w:rsidR="005A4F9E" w:rsidRDefault="005A4F9E" w:rsidP="009A074E">
      <w:pPr>
        <w:tabs>
          <w:tab w:val="left" w:pos="9072"/>
        </w:tabs>
        <w:ind w:left="1080" w:right="-2"/>
        <w:jc w:val="both"/>
        <w:rPr>
          <w:color w:val="000000"/>
          <w:sz w:val="22"/>
          <w:szCs w:val="22"/>
        </w:rPr>
      </w:pPr>
    </w:p>
    <w:p w:rsidR="00014BAB" w:rsidRPr="003F06E2" w:rsidRDefault="005A4F9E" w:rsidP="009A074E">
      <w:pPr>
        <w:pStyle w:val="Akapitzlist"/>
        <w:numPr>
          <w:ilvl w:val="0"/>
          <w:numId w:val="1"/>
        </w:numPr>
        <w:tabs>
          <w:tab w:val="left" w:pos="540"/>
          <w:tab w:val="left" w:pos="9072"/>
        </w:tabs>
        <w:ind w:right="-2"/>
        <w:jc w:val="both"/>
        <w:rPr>
          <w:color w:val="000000"/>
          <w:sz w:val="22"/>
          <w:szCs w:val="22"/>
        </w:rPr>
      </w:pPr>
      <w:r w:rsidRPr="003F06E2">
        <w:rPr>
          <w:color w:val="000000"/>
          <w:sz w:val="22"/>
          <w:szCs w:val="22"/>
        </w:rPr>
        <w:t>La</w:t>
      </w:r>
      <w:r w:rsidR="00E67439">
        <w:rPr>
          <w:color w:val="000000"/>
          <w:sz w:val="22"/>
          <w:szCs w:val="22"/>
        </w:rPr>
        <w:t>ureatem i zwycięzcą</w:t>
      </w:r>
      <w:r w:rsidRPr="003F06E2">
        <w:rPr>
          <w:color w:val="000000"/>
          <w:sz w:val="22"/>
          <w:szCs w:val="22"/>
        </w:rPr>
        <w:t xml:space="preserve"> Konkursu „</w:t>
      </w:r>
      <w:r w:rsidR="00082BCA">
        <w:rPr>
          <w:color w:val="000000"/>
          <w:sz w:val="22"/>
          <w:szCs w:val="22"/>
        </w:rPr>
        <w:t>Mini Chef Cook</w:t>
      </w:r>
      <w:r w:rsidRPr="003F06E2">
        <w:rPr>
          <w:color w:val="000000"/>
          <w:sz w:val="22"/>
          <w:szCs w:val="22"/>
        </w:rPr>
        <w:t>” zostaje zespół z najwyższą liczbą punktów uzyskanych w części praktycznej Konkursu. Uczestnicy, którzy zajęli miejsca od  II</w:t>
      </w:r>
      <w:r w:rsidR="00652FEB">
        <w:rPr>
          <w:color w:val="000000"/>
          <w:sz w:val="22"/>
          <w:szCs w:val="22"/>
        </w:rPr>
        <w:t xml:space="preserve"> do III to finaliści Konkursu</w:t>
      </w:r>
      <w:r w:rsidRPr="003F06E2">
        <w:rPr>
          <w:color w:val="000000"/>
          <w:sz w:val="22"/>
          <w:szCs w:val="22"/>
        </w:rPr>
        <w:t>.</w:t>
      </w: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Opracowały:</w:t>
      </w:r>
    </w:p>
    <w:p w:rsidR="003F06E2" w:rsidRP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 Małgorzata Bienia</w:t>
      </w:r>
      <w:r w:rsidR="009A074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mgr inż. Agnieszka Wiśniewska</w:t>
      </w:r>
    </w:p>
    <w:sectPr w:rsidR="003F06E2" w:rsidRPr="003F06E2" w:rsidSect="009A074E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F0" w:rsidRDefault="00AF21F0" w:rsidP="00175429">
      <w:r>
        <w:separator/>
      </w:r>
    </w:p>
  </w:endnote>
  <w:endnote w:type="continuationSeparator" w:id="1">
    <w:p w:rsidR="00AF21F0" w:rsidRDefault="00AF21F0" w:rsidP="0017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F0" w:rsidRDefault="00AF21F0" w:rsidP="00175429">
      <w:r>
        <w:separator/>
      </w:r>
    </w:p>
  </w:footnote>
  <w:footnote w:type="continuationSeparator" w:id="1">
    <w:p w:rsidR="00AF21F0" w:rsidRDefault="00AF21F0" w:rsidP="00175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3DAA"/>
    <w:multiLevelType w:val="multilevel"/>
    <w:tmpl w:val="C42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72F3D"/>
    <w:multiLevelType w:val="hybridMultilevel"/>
    <w:tmpl w:val="EFF410EE"/>
    <w:lvl w:ilvl="0" w:tplc="0415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06DBB"/>
    <w:multiLevelType w:val="hybridMultilevel"/>
    <w:tmpl w:val="EB3864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656D7"/>
    <w:multiLevelType w:val="multilevel"/>
    <w:tmpl w:val="9334B3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44958"/>
    <w:multiLevelType w:val="hybridMultilevel"/>
    <w:tmpl w:val="FA3A4042"/>
    <w:lvl w:ilvl="0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02EA9"/>
    <w:multiLevelType w:val="hybridMultilevel"/>
    <w:tmpl w:val="3334DD02"/>
    <w:lvl w:ilvl="0" w:tplc="58DA36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F0D00"/>
    <w:multiLevelType w:val="multilevel"/>
    <w:tmpl w:val="6FD83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96D60"/>
    <w:multiLevelType w:val="multilevel"/>
    <w:tmpl w:val="90CEA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F9E"/>
    <w:rsid w:val="0001176C"/>
    <w:rsid w:val="00014BAB"/>
    <w:rsid w:val="00082BCA"/>
    <w:rsid w:val="000B53F4"/>
    <w:rsid w:val="00175429"/>
    <w:rsid w:val="00242D51"/>
    <w:rsid w:val="002F037D"/>
    <w:rsid w:val="00325A02"/>
    <w:rsid w:val="003340C3"/>
    <w:rsid w:val="00377F35"/>
    <w:rsid w:val="00385E21"/>
    <w:rsid w:val="003F06E2"/>
    <w:rsid w:val="005510E5"/>
    <w:rsid w:val="005A4F9E"/>
    <w:rsid w:val="006050BF"/>
    <w:rsid w:val="0064785C"/>
    <w:rsid w:val="00652FEB"/>
    <w:rsid w:val="00754F5A"/>
    <w:rsid w:val="00826276"/>
    <w:rsid w:val="00865645"/>
    <w:rsid w:val="008D7093"/>
    <w:rsid w:val="008F4618"/>
    <w:rsid w:val="00904AF2"/>
    <w:rsid w:val="00905B60"/>
    <w:rsid w:val="00942A43"/>
    <w:rsid w:val="009A074E"/>
    <w:rsid w:val="00A25D3D"/>
    <w:rsid w:val="00AA3C1C"/>
    <w:rsid w:val="00AE77C9"/>
    <w:rsid w:val="00AF21F0"/>
    <w:rsid w:val="00C67BDA"/>
    <w:rsid w:val="00C946B5"/>
    <w:rsid w:val="00D772B2"/>
    <w:rsid w:val="00DD46A7"/>
    <w:rsid w:val="00E01665"/>
    <w:rsid w:val="00E04B20"/>
    <w:rsid w:val="00E25A3B"/>
    <w:rsid w:val="00E67439"/>
    <w:rsid w:val="00EC1291"/>
    <w:rsid w:val="00F7730B"/>
    <w:rsid w:val="00FD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F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4F9E"/>
  </w:style>
  <w:style w:type="paragraph" w:styleId="Akapitzlist">
    <w:name w:val="List Paragraph"/>
    <w:basedOn w:val="Normalny"/>
    <w:uiPriority w:val="34"/>
    <w:qFormat/>
    <w:rsid w:val="003F0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05B60"/>
    <w:rPr>
      <w:b/>
      <w:bCs/>
    </w:rPr>
  </w:style>
  <w:style w:type="character" w:styleId="Hipercze">
    <w:name w:val="Hyperlink"/>
    <w:rsid w:val="00905B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4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4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F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4F9E"/>
  </w:style>
  <w:style w:type="paragraph" w:styleId="Akapitzlist">
    <w:name w:val="List Paragraph"/>
    <w:basedOn w:val="Normalny"/>
    <w:uiPriority w:val="34"/>
    <w:qFormat/>
    <w:rsid w:val="003F0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05B60"/>
    <w:rPr>
      <w:b/>
      <w:bCs/>
    </w:rPr>
  </w:style>
  <w:style w:type="character" w:styleId="Hipercze">
    <w:name w:val="Hyperlink"/>
    <w:rsid w:val="00905B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4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4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r-nowos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mieszko</cp:lastModifiedBy>
  <cp:revision>15</cp:revision>
  <dcterms:created xsi:type="dcterms:W3CDTF">2018-04-19T09:58:00Z</dcterms:created>
  <dcterms:modified xsi:type="dcterms:W3CDTF">2018-05-08T17:22:00Z</dcterms:modified>
</cp:coreProperties>
</file>